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B17D3" w:rsidRDefault="00C5358D">
      <w:pPr>
        <w:widowControl w:val="0"/>
        <w:pBdr>
          <w:top w:val="nil"/>
          <w:left w:val="nil"/>
          <w:bottom w:val="nil"/>
          <w:right w:val="nil"/>
          <w:between w:val="nil"/>
        </w:pBdr>
        <w:rPr>
          <w:b/>
          <w:color w:val="000000"/>
        </w:rPr>
      </w:pPr>
      <w:r>
        <w:rPr>
          <w:b/>
          <w:color w:val="000000"/>
        </w:rPr>
        <w:t>The Neighborhood and TREE (Transportation, Energy, and Environment) Committees</w:t>
      </w:r>
    </w:p>
    <w:p w14:paraId="00000002" w14:textId="77777777" w:rsidR="005B17D3" w:rsidRDefault="00C5358D">
      <w:pPr>
        <w:widowControl w:val="0"/>
        <w:pBdr>
          <w:top w:val="nil"/>
          <w:left w:val="nil"/>
          <w:bottom w:val="nil"/>
          <w:right w:val="nil"/>
          <w:between w:val="nil"/>
        </w:pBdr>
        <w:rPr>
          <w:b/>
          <w:color w:val="000000"/>
        </w:rPr>
      </w:pPr>
      <w:r>
        <w:rPr>
          <w:b/>
          <w:color w:val="000000"/>
        </w:rPr>
        <w:t>of the Silver Spring Citizens Advisory Board (SSCAB) present</w:t>
      </w:r>
    </w:p>
    <w:p w14:paraId="00000003" w14:textId="77777777" w:rsidR="005B17D3" w:rsidRDefault="005B17D3">
      <w:pPr>
        <w:widowControl w:val="0"/>
        <w:pBdr>
          <w:top w:val="nil"/>
          <w:left w:val="nil"/>
          <w:bottom w:val="nil"/>
          <w:right w:val="nil"/>
          <w:between w:val="nil"/>
        </w:pBdr>
        <w:rPr>
          <w:color w:val="000000"/>
        </w:rPr>
      </w:pPr>
    </w:p>
    <w:p w14:paraId="00000004" w14:textId="7D67B0AD" w:rsidR="005B17D3" w:rsidRDefault="00C5358D">
      <w:pPr>
        <w:widowControl w:val="0"/>
        <w:pBdr>
          <w:top w:val="nil"/>
          <w:left w:val="nil"/>
          <w:bottom w:val="nil"/>
          <w:right w:val="nil"/>
          <w:between w:val="nil"/>
        </w:pBdr>
        <w:rPr>
          <w:b/>
          <w:color w:val="000000"/>
          <w:sz w:val="28"/>
          <w:szCs w:val="28"/>
        </w:rPr>
      </w:pPr>
      <w:r>
        <w:rPr>
          <w:b/>
          <w:color w:val="000000"/>
          <w:sz w:val="28"/>
          <w:szCs w:val="28"/>
        </w:rPr>
        <w:t>The State of Vis</w:t>
      </w:r>
      <w:bookmarkStart w:id="0" w:name="_GoBack"/>
      <w:bookmarkEnd w:id="0"/>
      <w:r>
        <w:rPr>
          <w:b/>
          <w:color w:val="000000"/>
          <w:sz w:val="28"/>
          <w:szCs w:val="28"/>
        </w:rPr>
        <w:t>ion Zero and Pedestrian Safety in Silver Spring</w:t>
      </w:r>
    </w:p>
    <w:p w14:paraId="00000005" w14:textId="77777777" w:rsidR="005B17D3" w:rsidRDefault="005B17D3">
      <w:pPr>
        <w:widowControl w:val="0"/>
        <w:pBdr>
          <w:top w:val="nil"/>
          <w:left w:val="nil"/>
          <w:bottom w:val="nil"/>
          <w:right w:val="nil"/>
          <w:between w:val="nil"/>
        </w:pBdr>
        <w:rPr>
          <w:color w:val="000000"/>
        </w:rPr>
      </w:pPr>
    </w:p>
    <w:p w14:paraId="00000006" w14:textId="77777777" w:rsidR="005B17D3" w:rsidRDefault="00C5358D">
      <w:pPr>
        <w:widowControl w:val="0"/>
        <w:pBdr>
          <w:top w:val="nil"/>
          <w:left w:val="nil"/>
          <w:bottom w:val="nil"/>
          <w:right w:val="nil"/>
          <w:between w:val="nil"/>
        </w:pBdr>
        <w:rPr>
          <w:color w:val="000000"/>
          <w:u w:val="single"/>
        </w:rPr>
      </w:pPr>
      <w:r>
        <w:rPr>
          <w:color w:val="000000"/>
          <w:u w:val="single"/>
        </w:rPr>
        <w:t xml:space="preserve">Monday, November 25, 2019 </w:t>
      </w:r>
    </w:p>
    <w:p w14:paraId="00000007" w14:textId="77777777" w:rsidR="005B17D3" w:rsidRDefault="00C5358D">
      <w:pPr>
        <w:widowControl w:val="0"/>
        <w:pBdr>
          <w:top w:val="nil"/>
          <w:left w:val="nil"/>
          <w:bottom w:val="nil"/>
          <w:right w:val="nil"/>
          <w:between w:val="nil"/>
        </w:pBdr>
        <w:rPr>
          <w:color w:val="000000"/>
        </w:rPr>
      </w:pPr>
      <w:r>
        <w:rPr>
          <w:color w:val="000000"/>
        </w:rPr>
        <w:t>7:00 PM - 9:00 PM</w:t>
      </w:r>
    </w:p>
    <w:p w14:paraId="00000008" w14:textId="77777777" w:rsidR="005B17D3" w:rsidRDefault="00C5358D">
      <w:pPr>
        <w:widowControl w:val="0"/>
        <w:pBdr>
          <w:top w:val="nil"/>
          <w:left w:val="nil"/>
          <w:bottom w:val="nil"/>
          <w:right w:val="nil"/>
          <w:between w:val="nil"/>
        </w:pBdr>
        <w:rPr>
          <w:color w:val="000000"/>
        </w:rPr>
      </w:pPr>
      <w:r>
        <w:rPr>
          <w:color w:val="000000"/>
        </w:rPr>
        <w:t>Silver Spring Civic Building</w:t>
      </w:r>
    </w:p>
    <w:p w14:paraId="00000009" w14:textId="77777777" w:rsidR="005B17D3" w:rsidRDefault="005B17D3">
      <w:pPr>
        <w:widowControl w:val="0"/>
        <w:pBdr>
          <w:top w:val="nil"/>
          <w:left w:val="nil"/>
          <w:bottom w:val="nil"/>
          <w:right w:val="nil"/>
          <w:between w:val="nil"/>
        </w:pBdr>
        <w:rPr>
          <w:color w:val="000000"/>
        </w:rPr>
      </w:pPr>
    </w:p>
    <w:p w14:paraId="0000000A" w14:textId="77777777" w:rsidR="005B17D3" w:rsidRDefault="00C5358D">
      <w:pPr>
        <w:widowControl w:val="0"/>
        <w:pBdr>
          <w:top w:val="nil"/>
          <w:left w:val="nil"/>
          <w:bottom w:val="nil"/>
          <w:right w:val="nil"/>
          <w:between w:val="nil"/>
        </w:pBdr>
        <w:rPr>
          <w:color w:val="000000"/>
        </w:rPr>
      </w:pPr>
      <w:r>
        <w:t>In 2016, Montgomery County committed to Vision Zero, a nationwide campaign to reduce traffic violence and end pedest</w:t>
      </w:r>
      <w:r>
        <w:t>rian and cyclist deaths on our roads. But</w:t>
      </w:r>
      <w:r>
        <w:rPr>
          <w:color w:val="000000"/>
        </w:rPr>
        <w:t xml:space="preserve"> the number of pedestrian and cyclist</w:t>
      </w:r>
      <w:r>
        <w:t xml:space="preserve"> injuries and deaths have </w:t>
      </w:r>
      <w:r>
        <w:rPr>
          <w:color w:val="000000"/>
        </w:rPr>
        <w:t xml:space="preserve">steadily risen </w:t>
      </w:r>
      <w:r>
        <w:t>since then</w:t>
      </w:r>
      <w:r>
        <w:rPr>
          <w:color w:val="000000"/>
        </w:rPr>
        <w:t>. In the Silver Spring regional district, specifically, pedestrian safety is an increasing concern. In response, state and coun</w:t>
      </w:r>
      <w:r>
        <w:rPr>
          <w:color w:val="000000"/>
        </w:rPr>
        <w:t xml:space="preserve">ty agencies have been working on </w:t>
      </w:r>
      <w:proofErr w:type="gramStart"/>
      <w:r>
        <w:rPr>
          <w:color w:val="000000"/>
        </w:rPr>
        <w:t>a number of</w:t>
      </w:r>
      <w:proofErr w:type="gramEnd"/>
      <w:r>
        <w:rPr>
          <w:color w:val="000000"/>
        </w:rPr>
        <w:t xml:space="preserve"> plans and policies to improve pedestrian safety. </w:t>
      </w:r>
    </w:p>
    <w:p w14:paraId="0000000B" w14:textId="77777777" w:rsidR="005B17D3" w:rsidRDefault="005B17D3">
      <w:pPr>
        <w:widowControl w:val="0"/>
        <w:pBdr>
          <w:top w:val="nil"/>
          <w:left w:val="nil"/>
          <w:bottom w:val="nil"/>
          <w:right w:val="nil"/>
          <w:between w:val="nil"/>
        </w:pBdr>
      </w:pPr>
    </w:p>
    <w:p w14:paraId="0000000C" w14:textId="77777777" w:rsidR="005B17D3" w:rsidRDefault="00C5358D">
      <w:pPr>
        <w:widowControl w:val="0"/>
        <w:pBdr>
          <w:top w:val="nil"/>
          <w:left w:val="nil"/>
          <w:bottom w:val="nil"/>
          <w:right w:val="nil"/>
          <w:between w:val="nil"/>
        </w:pBdr>
        <w:rPr>
          <w:color w:val="000000"/>
        </w:rPr>
      </w:pPr>
      <w:r>
        <w:rPr>
          <w:color w:val="000000"/>
        </w:rPr>
        <w:t>Please join the SSCAB Neighborhood and TREE Committees to hear what plans and policies are under development and how pedestrian and bike advocacy groups are working toward safer, walkable, bikeable streets and roads.</w:t>
      </w:r>
    </w:p>
    <w:p w14:paraId="0000000D" w14:textId="77777777" w:rsidR="005B17D3" w:rsidRDefault="005B17D3">
      <w:pPr>
        <w:widowControl w:val="0"/>
        <w:pBdr>
          <w:top w:val="nil"/>
          <w:left w:val="nil"/>
          <w:bottom w:val="nil"/>
          <w:right w:val="nil"/>
          <w:between w:val="nil"/>
        </w:pBdr>
        <w:rPr>
          <w:color w:val="000000"/>
        </w:rPr>
      </w:pPr>
    </w:p>
    <w:p w14:paraId="0000000E" w14:textId="77777777" w:rsidR="005B17D3" w:rsidRDefault="00C5358D">
      <w:pPr>
        <w:widowControl w:val="0"/>
        <w:pBdr>
          <w:top w:val="nil"/>
          <w:left w:val="nil"/>
          <w:bottom w:val="nil"/>
          <w:right w:val="nil"/>
          <w:between w:val="nil"/>
        </w:pBdr>
        <w:rPr>
          <w:color w:val="000000"/>
        </w:rPr>
      </w:pPr>
      <w:r>
        <w:rPr>
          <w:color w:val="000000"/>
        </w:rPr>
        <w:t>Opening remarks and introductions:</w:t>
      </w:r>
      <w:r>
        <w:rPr>
          <w:color w:val="000000"/>
        </w:rPr>
        <w:tab/>
      </w:r>
      <w:r>
        <w:rPr>
          <w:color w:val="000000"/>
        </w:rPr>
        <w:tab/>
        <w:t>Ka</w:t>
      </w:r>
      <w:r>
        <w:rPr>
          <w:color w:val="000000"/>
        </w:rPr>
        <w:t>therine Lucas McKay, Pedestrian Safety Lead,</w:t>
      </w:r>
      <w:r>
        <w:rPr>
          <w:color w:val="000000"/>
        </w:rPr>
        <w:tab/>
      </w:r>
      <w:r>
        <w:rPr>
          <w:color w:val="000000"/>
        </w:rPr>
        <w:tab/>
      </w:r>
      <w:r>
        <w:rPr>
          <w:color w:val="000000"/>
        </w:rPr>
        <w:tab/>
      </w:r>
      <w:r>
        <w:rPr>
          <w:color w:val="000000"/>
        </w:rPr>
        <w:tab/>
      </w:r>
      <w:r>
        <w:rPr>
          <w:color w:val="000000"/>
        </w:rPr>
        <w:tab/>
      </w:r>
      <w:r>
        <w:rPr>
          <w:color w:val="000000"/>
        </w:rPr>
        <w:tab/>
      </w:r>
      <w:r>
        <w:rPr>
          <w:color w:val="000000"/>
        </w:rPr>
        <w:tab/>
        <w:t>SSCAB</w:t>
      </w:r>
      <w:r>
        <w:t xml:space="preserve"> N</w:t>
      </w:r>
      <w:r>
        <w:rPr>
          <w:color w:val="000000"/>
        </w:rPr>
        <w:t>eighborhood Committee</w:t>
      </w:r>
    </w:p>
    <w:p w14:paraId="0000000F" w14:textId="77777777" w:rsidR="005B17D3" w:rsidRDefault="005B17D3">
      <w:pPr>
        <w:widowControl w:val="0"/>
        <w:pBdr>
          <w:top w:val="nil"/>
          <w:left w:val="nil"/>
          <w:bottom w:val="nil"/>
          <w:right w:val="nil"/>
          <w:between w:val="nil"/>
        </w:pBdr>
        <w:rPr>
          <w:color w:val="000000"/>
        </w:rPr>
      </w:pPr>
    </w:p>
    <w:p w14:paraId="00000010" w14:textId="77777777" w:rsidR="005B17D3" w:rsidRDefault="00C5358D">
      <w:pPr>
        <w:widowControl w:val="0"/>
        <w:pBdr>
          <w:top w:val="nil"/>
          <w:left w:val="nil"/>
          <w:bottom w:val="nil"/>
          <w:right w:val="nil"/>
          <w:between w:val="nil"/>
        </w:pBdr>
        <w:rPr>
          <w:color w:val="000000"/>
        </w:rPr>
      </w:pPr>
      <w:r>
        <w:rPr>
          <w:color w:val="000000"/>
        </w:rPr>
        <w:t xml:space="preserve">Vision Zero in </w:t>
      </w:r>
      <w:r>
        <w:t xml:space="preserve">MC </w:t>
      </w:r>
      <w:r>
        <w:rPr>
          <w:color w:val="000000"/>
        </w:rPr>
        <w:t>Planning:</w:t>
      </w:r>
      <w:r>
        <w:rPr>
          <w:color w:val="000000"/>
        </w:rPr>
        <w:tab/>
      </w:r>
      <w:r>
        <w:rPr>
          <w:color w:val="000000"/>
        </w:rPr>
        <w:tab/>
      </w:r>
      <w:r>
        <w:rPr>
          <w:color w:val="000000"/>
        </w:rPr>
        <w:tab/>
        <w:t xml:space="preserve">Katie </w:t>
      </w:r>
      <w:proofErr w:type="spellStart"/>
      <w:r>
        <w:rPr>
          <w:color w:val="000000"/>
        </w:rPr>
        <w:t>Mencarini</w:t>
      </w:r>
      <w:proofErr w:type="spellEnd"/>
      <w:r>
        <w:rPr>
          <w:color w:val="000000"/>
        </w:rPr>
        <w:t>, Senior Transportation Planner,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MNCPPC</w:t>
      </w:r>
    </w:p>
    <w:p w14:paraId="00000011" w14:textId="77777777" w:rsidR="005B17D3" w:rsidRDefault="00C5358D">
      <w:pPr>
        <w:widowControl w:val="0"/>
        <w:pBdr>
          <w:top w:val="nil"/>
          <w:left w:val="nil"/>
          <w:bottom w:val="nil"/>
          <w:right w:val="nil"/>
          <w:between w:val="nil"/>
        </w:pBdr>
        <w:spacing w:before="200"/>
        <w:rPr>
          <w:color w:val="000000"/>
        </w:rPr>
      </w:pPr>
      <w:r>
        <w:rPr>
          <w:color w:val="000000"/>
        </w:rPr>
        <w:t>Vision Zero in MCDOT:</w:t>
      </w:r>
      <w:r>
        <w:rPr>
          <w:color w:val="000000"/>
        </w:rPr>
        <w:tab/>
      </w:r>
      <w:r>
        <w:rPr>
          <w:color w:val="000000"/>
        </w:rPr>
        <w:tab/>
      </w:r>
      <w:r>
        <w:rPr>
          <w:color w:val="000000"/>
        </w:rPr>
        <w:tab/>
        <w:t xml:space="preserve">Michael </w:t>
      </w:r>
      <w:proofErr w:type="spellStart"/>
      <w:r>
        <w:rPr>
          <w:color w:val="000000"/>
        </w:rPr>
        <w:t>Paylor</w:t>
      </w:r>
      <w:proofErr w:type="spellEnd"/>
      <w:r>
        <w:rPr>
          <w:color w:val="000000"/>
        </w:rPr>
        <w:t>, Director of Traffic Engineering,</w:t>
      </w:r>
      <w:r>
        <w:rPr>
          <w:color w:val="000000"/>
        </w:rPr>
        <w:tab/>
      </w:r>
      <w:r>
        <w:rPr>
          <w:color w:val="000000"/>
        </w:rPr>
        <w:tab/>
      </w:r>
      <w:r>
        <w:rPr>
          <w:color w:val="000000"/>
        </w:rPr>
        <w:tab/>
      </w:r>
      <w:r>
        <w:rPr>
          <w:color w:val="000000"/>
        </w:rPr>
        <w:tab/>
      </w:r>
      <w:r>
        <w:rPr>
          <w:color w:val="000000"/>
        </w:rPr>
        <w:tab/>
      </w:r>
      <w:r>
        <w:rPr>
          <w:color w:val="000000"/>
        </w:rPr>
        <w:tab/>
      </w:r>
      <w:r>
        <w:rPr>
          <w:color w:val="000000"/>
        </w:rPr>
        <w:tab/>
        <w:t>MCDOT</w:t>
      </w:r>
    </w:p>
    <w:p w14:paraId="00000012" w14:textId="77777777" w:rsidR="005B17D3" w:rsidRDefault="00C5358D">
      <w:pPr>
        <w:widowControl w:val="0"/>
        <w:pBdr>
          <w:top w:val="nil"/>
          <w:left w:val="nil"/>
          <w:bottom w:val="nil"/>
          <w:right w:val="nil"/>
          <w:between w:val="nil"/>
        </w:pBdr>
        <w:spacing w:before="200"/>
        <w:rPr>
          <w:color w:val="000000"/>
        </w:rPr>
      </w:pPr>
      <w:r>
        <w:rPr>
          <w:color w:val="000000"/>
        </w:rPr>
        <w:t>Vision Zero in Maryland:</w:t>
      </w:r>
      <w:r>
        <w:rPr>
          <w:color w:val="000000"/>
        </w:rPr>
        <w:tab/>
      </w:r>
      <w:r>
        <w:rPr>
          <w:color w:val="000000"/>
        </w:rPr>
        <w:tab/>
      </w:r>
      <w:r>
        <w:rPr>
          <w:color w:val="000000"/>
        </w:rPr>
        <w:tab/>
        <w:t>Kurt Walcott, Transportation Design Engineer,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Office of Highway Development</w:t>
      </w:r>
    </w:p>
    <w:p w14:paraId="00000013" w14:textId="77777777" w:rsidR="005B17D3" w:rsidRDefault="00C5358D">
      <w:pPr>
        <w:widowControl w:val="0"/>
        <w:pBdr>
          <w:top w:val="nil"/>
          <w:left w:val="nil"/>
          <w:bottom w:val="nil"/>
          <w:right w:val="nil"/>
          <w:between w:val="nil"/>
        </w:pBdr>
        <w:spacing w:before="200"/>
        <w:rPr>
          <w:color w:val="000000"/>
        </w:rPr>
      </w:pPr>
      <w:r>
        <w:rPr>
          <w:color w:val="000000"/>
        </w:rPr>
        <w:t>Civic Organizations:</w:t>
      </w:r>
      <w:r>
        <w:rPr>
          <w:color w:val="000000"/>
        </w:rPr>
        <w:tab/>
      </w:r>
      <w:r>
        <w:rPr>
          <w:color w:val="000000"/>
        </w:rPr>
        <w:tab/>
      </w:r>
      <w:r>
        <w:rPr>
          <w:color w:val="000000"/>
        </w:rPr>
        <w:tab/>
      </w:r>
      <w:r>
        <w:rPr>
          <w:color w:val="000000"/>
        </w:rPr>
        <w:tab/>
      </w:r>
      <w:proofErr w:type="spellStart"/>
      <w:r>
        <w:t>Sanjida</w:t>
      </w:r>
      <w:proofErr w:type="spellEnd"/>
      <w:r>
        <w:t xml:space="preserve"> </w:t>
      </w:r>
      <w:proofErr w:type="spellStart"/>
      <w:r>
        <w:t>Rangwala</w:t>
      </w:r>
      <w:proofErr w:type="spellEnd"/>
      <w:r>
        <w:rPr>
          <w:color w:val="000000"/>
        </w:rPr>
        <w:t>, Secretary, Action Committee for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Transit</w:t>
      </w:r>
    </w:p>
    <w:p w14:paraId="00000014" w14:textId="77777777" w:rsidR="005B17D3" w:rsidRDefault="00C5358D">
      <w:pPr>
        <w:widowControl w:val="0"/>
        <w:pBdr>
          <w:top w:val="nil"/>
          <w:left w:val="nil"/>
          <w:bottom w:val="nil"/>
          <w:right w:val="nil"/>
          <w:between w:val="nil"/>
        </w:pBdr>
        <w:spacing w:before="200"/>
        <w:ind w:left="720" w:firstLine="720"/>
        <w:rPr>
          <w:color w:val="000000"/>
        </w:rPr>
      </w:pPr>
      <w:r>
        <w:rPr>
          <w:color w:val="000000"/>
        </w:rPr>
        <w:tab/>
      </w:r>
      <w:r>
        <w:rPr>
          <w:color w:val="000000"/>
        </w:rPr>
        <w:tab/>
      </w:r>
      <w:r>
        <w:rPr>
          <w:color w:val="000000"/>
        </w:rPr>
        <w:tab/>
      </w:r>
      <w:r>
        <w:rPr>
          <w:color w:val="000000"/>
        </w:rPr>
        <w:tab/>
      </w:r>
      <w:r>
        <w:rPr>
          <w:color w:val="000000"/>
        </w:rPr>
        <w:t>Peter Gray, Washington Area Bicyclists Association</w:t>
      </w:r>
    </w:p>
    <w:p w14:paraId="00000015" w14:textId="77777777" w:rsidR="005B17D3" w:rsidRDefault="00C5358D">
      <w:pPr>
        <w:widowControl w:val="0"/>
        <w:pBdr>
          <w:top w:val="nil"/>
          <w:left w:val="nil"/>
          <w:bottom w:val="nil"/>
          <w:right w:val="nil"/>
          <w:between w:val="nil"/>
        </w:pBdr>
        <w:spacing w:before="200"/>
      </w:pPr>
      <w:r>
        <w:rPr>
          <w:color w:val="000000"/>
        </w:rPr>
        <w:t>Question &amp; Answer Session</w:t>
      </w:r>
      <w:r>
        <w:rPr>
          <w:color w:val="000000"/>
        </w:rPr>
        <w:tab/>
      </w:r>
      <w:r>
        <w:rPr>
          <w:color w:val="000000"/>
        </w:rPr>
        <w:tab/>
      </w:r>
      <w:r>
        <w:rPr>
          <w:color w:val="000000"/>
        </w:rPr>
        <w:tab/>
        <w:t>SSCAB members and mem</w:t>
      </w:r>
      <w:r>
        <w:t xml:space="preserve">bers of the public </w:t>
      </w:r>
    </w:p>
    <w:p w14:paraId="00000016" w14:textId="77777777" w:rsidR="005B17D3" w:rsidRDefault="00C5358D">
      <w:pPr>
        <w:widowControl w:val="0"/>
        <w:pBdr>
          <w:top w:val="nil"/>
          <w:left w:val="nil"/>
          <w:bottom w:val="nil"/>
          <w:right w:val="nil"/>
          <w:between w:val="nil"/>
        </w:pBdr>
        <w:spacing w:before="200"/>
        <w:rPr>
          <w:color w:val="000000"/>
        </w:rPr>
      </w:pPr>
      <w:r>
        <w:rPr>
          <w:color w:val="000000"/>
        </w:rPr>
        <w:t>Closing remarks:</w:t>
      </w:r>
      <w:r>
        <w:rPr>
          <w:color w:val="000000"/>
        </w:rPr>
        <w:tab/>
      </w:r>
      <w:r>
        <w:rPr>
          <w:color w:val="000000"/>
        </w:rPr>
        <w:tab/>
      </w:r>
      <w:r>
        <w:rPr>
          <w:color w:val="000000"/>
        </w:rPr>
        <w:tab/>
      </w:r>
      <w:r>
        <w:rPr>
          <w:color w:val="000000"/>
        </w:rPr>
        <w:tab/>
        <w:t>Katherine Lucas McKay</w:t>
      </w:r>
    </w:p>
    <w:p w14:paraId="00000017" w14:textId="77777777" w:rsidR="005B17D3" w:rsidRDefault="005B17D3">
      <w:pPr>
        <w:widowControl w:val="0"/>
        <w:pBdr>
          <w:top w:val="nil"/>
          <w:left w:val="nil"/>
          <w:bottom w:val="nil"/>
          <w:right w:val="nil"/>
          <w:between w:val="nil"/>
        </w:pBdr>
        <w:rPr>
          <w:color w:val="000000"/>
        </w:rPr>
      </w:pPr>
    </w:p>
    <w:p w14:paraId="00000018" w14:textId="77777777" w:rsidR="005B17D3" w:rsidRDefault="005B17D3">
      <w:pPr>
        <w:widowControl w:val="0"/>
        <w:pBdr>
          <w:top w:val="nil"/>
          <w:left w:val="nil"/>
          <w:bottom w:val="nil"/>
          <w:right w:val="nil"/>
          <w:between w:val="nil"/>
        </w:pBdr>
        <w:rPr>
          <w:color w:val="000000"/>
        </w:rPr>
      </w:pPr>
    </w:p>
    <w:p w14:paraId="00000019" w14:textId="77777777" w:rsidR="005B17D3" w:rsidRDefault="005B17D3">
      <w:pPr>
        <w:widowControl w:val="0"/>
        <w:pBdr>
          <w:top w:val="nil"/>
          <w:left w:val="nil"/>
          <w:bottom w:val="nil"/>
          <w:right w:val="nil"/>
          <w:between w:val="nil"/>
        </w:pBdr>
        <w:rPr>
          <w:color w:val="000000"/>
        </w:rPr>
      </w:pPr>
    </w:p>
    <w:p w14:paraId="0000001A" w14:textId="77777777" w:rsidR="005B17D3" w:rsidRDefault="005B17D3">
      <w:pPr>
        <w:widowControl w:val="0"/>
        <w:pBdr>
          <w:top w:val="nil"/>
          <w:left w:val="nil"/>
          <w:bottom w:val="nil"/>
          <w:right w:val="nil"/>
          <w:between w:val="nil"/>
        </w:pBdr>
        <w:rPr>
          <w:color w:val="000000"/>
        </w:rPr>
      </w:pPr>
    </w:p>
    <w:sectPr w:rsidR="005B17D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D3"/>
    <w:rsid w:val="005B17D3"/>
    <w:rsid w:val="00C5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1B26"/>
  <w15:docId w15:val="{8638AAD7-4219-4872-9195-4F85C742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Morris, Shawn</cp:lastModifiedBy>
  <cp:revision>3</cp:revision>
  <cp:lastPrinted>2019-11-25T20:53:00Z</cp:lastPrinted>
  <dcterms:created xsi:type="dcterms:W3CDTF">2019-11-25T20:51:00Z</dcterms:created>
  <dcterms:modified xsi:type="dcterms:W3CDTF">2019-11-25T20:53:00Z</dcterms:modified>
</cp:coreProperties>
</file>